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" w:hanging="3"/>
        <w:jc w:val="center"/>
        <w:rPr>
          <w:b/>
          <w:b/>
          <w:bCs/>
          <w:sz w:val="32"/>
          <w:szCs w:val="32"/>
        </w:rPr>
      </w:pPr>
      <w:bookmarkStart w:id="0" w:name="__DdeLink__69_3702182696"/>
      <w:r>
        <w:rPr>
          <w:b/>
          <w:bCs/>
          <w:position w:val="0"/>
          <w:sz w:val="32"/>
          <w:szCs w:val="32"/>
        </w:rPr>
        <w:t>Todo Apoio à Greve Geral na Argentina</w:t>
      </w:r>
    </w:p>
    <w:p>
      <w:pPr>
        <w:pStyle w:val="Normal"/>
        <w:ind w:left="1" w:hanging="3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CTB – Central dos Trabalhadores e Trabalhadoras do Brasil – manifesta o seu total apoio à </w:t>
      </w:r>
      <w:r>
        <w:rPr>
          <w:b/>
          <w:bCs/>
          <w:sz w:val="24"/>
          <w:szCs w:val="24"/>
        </w:rPr>
        <w:t>GREVE GERAL</w:t>
      </w:r>
      <w:r>
        <w:rPr>
          <w:sz w:val="24"/>
          <w:szCs w:val="24"/>
        </w:rPr>
        <w:t xml:space="preserve"> de 24 de janeiro próximo, na Argentina. A paralização é convocada unitariamente pelo movimento sindical argentino e tem o apoio de amplas forças sociais e políticas do país irmão.</w:t>
      </w:r>
    </w:p>
    <w:p>
      <w:pPr>
        <w:pStyle w:val="Normal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 CTB considera que depois da posse de Javier Milei à presidência da Argentina, o governo passou a adotar uma combinação perversa do autoritarismo político radical, com propensão ditatorial, com uma política ultraliberal que penaliza principalmente os trabalhadores, as trabalhadoras e a população mais vulnerável.</w:t>
      </w:r>
    </w:p>
    <w:p>
      <w:pPr>
        <w:pStyle w:val="Normal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 greve geral marcada pelo movimento sindical pretende mobilizar as bases sindicais e a sociedade e pressionar o Congresso da Nação Argentina - a Câmara dos Deputados e o Senado - para derrotar duas medidas draconianas enviadas por Milei ao parlamento: o Decreto DNU 70/2023 e a chamada “Lei ônibus”.</w:t>
      </w:r>
    </w:p>
    <w:p>
      <w:pPr>
        <w:pStyle w:val="Normal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O decreto DNU 70/2023 esgrime o argumento falacioso de criar as “Bases para a Reconstrução da Economia” do país e cria um estado de “Emergência Pública” durante este ano de 2024, período no qual o presidente tem o caminho livre para promover um severo ajuste fiscal de 5% do PIB.</w:t>
      </w:r>
    </w:p>
    <w:p>
      <w:pPr>
        <w:pStyle w:val="Normal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Já a chamada “Lei ônibus”, que recebeu este apelido pela amplitude e radicalidade dos seus 600 artigos, pretende promover uma mudança radical no sistema político, econômico e social da Argentina. A lei em tela transfere poderes absolutos para o Executivo, liquidando, na prática, com a Constituição e afastando o Congresso de decisões fundamentais do país.</w:t>
      </w:r>
    </w:p>
    <w:p>
      <w:pPr>
        <w:pStyle w:val="Normal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Essas medidas têm sofrido contestação crescente na Argentina e mesmo do Poder Judiciário, situação que reforça a importância do movimento paredista marcado para o próximo dia 24.</w:t>
      </w:r>
    </w:p>
    <w:p>
      <w:pPr>
        <w:pStyle w:val="Normal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Por tudo isso, a CTB, central sindical brasileira de orientação classista, considera que a greve geral do dia 24 de janeiro é legítima e deve receber apoio do conjunto do movimento sindical da nossa região. Um movimento grevista vitorioso pode se constituir em um dique de contenção contra o projeto autoritário e ultraliberal de Milei.</w:t>
      </w:r>
    </w:p>
    <w:p>
      <w:pPr>
        <w:pStyle w:val="Normal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" w:hanging="3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Pela derrota do Decreto DNU 70/2023 e da “Lei ônibus”</w:t>
      </w:r>
    </w:p>
    <w:p>
      <w:pPr>
        <w:pStyle w:val="Normal"/>
        <w:ind w:left="1" w:hanging="3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Todo apoio à greve geral de 24 de janeiro!</w:t>
      </w:r>
    </w:p>
    <w:p>
      <w:pPr>
        <w:pStyle w:val="Normal"/>
        <w:ind w:left="1" w:hanging="3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Viva a unidade e a luta do movimento sindical argentino!</w:t>
      </w:r>
    </w:p>
    <w:p>
      <w:pPr>
        <w:pStyle w:val="Normal"/>
        <w:ind w:left="0" w:hanging="2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left="0" w:hanging="2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São Paulo, 17 de janeiro de 2024</w:t>
      </w:r>
    </w:p>
    <w:p>
      <w:pPr>
        <w:pStyle w:val="Normal"/>
        <w:ind w:left="0" w:hanging="2"/>
        <w:rPr/>
      </w:pPr>
      <w:r>
        <w:rPr/>
      </w:r>
    </w:p>
    <w:p>
      <w:pPr>
        <w:pStyle w:val="Paragraph"/>
        <w:spacing w:lineRule="auto" w:line="276" w:beforeAutospacing="0" w:before="0" w:afterAutospacing="0" w:after="0"/>
        <w:jc w:val="both"/>
        <w:textAlignment w:val="baseline"/>
        <w:rPr>
          <w:rStyle w:val="Normaltextrun"/>
          <w:rFonts w:ascii="Calibri" w:hAnsi="Calibri" w:cs="Calibri" w:asciiTheme="majorHAnsi" w:cstheme="majorHAnsi" w:hAnsiTheme="majorHAnsi"/>
          <w:b/>
          <w:b/>
          <w:bCs/>
        </w:rPr>
      </w:pPr>
      <w:r>
        <w:rPr/>
        <w:t xml:space="preserve">              </w:t>
      </w:r>
    </w:p>
    <w:p>
      <w:pPr>
        <w:pStyle w:val="Paragraph"/>
        <w:spacing w:lineRule="auto" w:line="276" w:beforeAutospacing="0" w:before="0" w:afterAutospacing="0" w:after="0"/>
        <w:jc w:val="both"/>
        <w:textAlignment w:val="baseline"/>
        <w:rPr>
          <w:rStyle w:val="Eop"/>
          <w:rFonts w:ascii="Calibri" w:hAnsi="Calibri" w:cs="Calibri" w:asciiTheme="majorHAnsi" w:cstheme="majorHAnsi" w:hAnsiTheme="majorHAnsi"/>
        </w:rPr>
      </w:pPr>
      <w:r>
        <w:rPr>
          <w:rStyle w:val="Normaltextrun"/>
          <w:rFonts w:cs="Calibri" w:ascii="Calibri" w:hAnsi="Calibri" w:asciiTheme="majorHAnsi" w:cstheme="majorHAnsi" w:hAnsiTheme="majorHAnsi"/>
          <w:b/>
          <w:bCs/>
        </w:rPr>
        <w:t>Adilson Araújo</w:t>
      </w:r>
      <w:r>
        <w:rPr>
          <w:rStyle w:val="Eop"/>
          <w:rFonts w:cs="Calibri" w:ascii="Calibri" w:hAnsi="Calibri" w:asciiTheme="majorHAnsi" w:cstheme="majorHAnsi" w:hAnsiTheme="majorHAnsi"/>
          <w:b/>
          <w:bCs/>
        </w:rPr>
        <w:t> </w:t>
        <w:tab/>
        <w:tab/>
      </w:r>
    </w:p>
    <w:p>
      <w:pPr>
        <w:pStyle w:val="Paragraph"/>
        <w:spacing w:lineRule="auto" w:line="276" w:beforeAutospacing="0" w:before="0" w:afterAutospacing="0" w:after="0"/>
        <w:jc w:val="both"/>
        <w:textAlignment w:val="baseline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Presidente Nacional </w:t>
        <w:tab/>
      </w:r>
    </w:p>
    <w:p>
      <w:pPr>
        <w:pStyle w:val="Paragraph"/>
        <w:spacing w:lineRule="auto" w:line="276" w:beforeAutospacing="0" w:before="0" w:afterAutospacing="0" w:after="0"/>
        <w:jc w:val="both"/>
        <w:textAlignment w:val="baseline"/>
        <w:rPr>
          <w:rStyle w:val="Eop"/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ab/>
      </w:r>
    </w:p>
    <w:p>
      <w:pPr>
        <w:pStyle w:val="Paragraph"/>
        <w:spacing w:lineRule="auto" w:line="276" w:beforeAutospacing="0" w:before="0" w:afterAutospacing="0" w:after="0"/>
        <w:jc w:val="both"/>
        <w:textAlignment w:val="baseline"/>
        <w:rPr>
          <w:rFonts w:ascii="Calibri" w:hAnsi="Calibri" w:cs="Calibri" w:asciiTheme="majorHAnsi" w:cstheme="majorHAnsi" w:hAnsiTheme="majorHAnsi"/>
          <w:b/>
          <w:b/>
          <w:bCs/>
        </w:rPr>
      </w:pPr>
      <w:r>
        <w:rPr>
          <w:rFonts w:cs="Calibri" w:ascii="Calibri" w:hAnsi="Calibri" w:asciiTheme="majorHAnsi" w:cstheme="majorHAnsi" w:hAnsiTheme="majorHAnsi"/>
          <w:b/>
          <w:bCs/>
        </w:rPr>
        <w:t xml:space="preserve">Nivaldo Santana </w:t>
        <w:tab/>
      </w:r>
    </w:p>
    <w:p>
      <w:pPr>
        <w:pStyle w:val="Paragraph"/>
        <w:spacing w:lineRule="auto" w:line="276" w:beforeAutospacing="0" w:before="0" w:afterAutospacing="0" w:after="0"/>
        <w:jc w:val="both"/>
        <w:textAlignment w:val="baseline"/>
        <w:rPr>
          <w:rFonts w:ascii="Calibri" w:hAnsi="Calibri" w:cs="Calibri" w:asciiTheme="majorHAnsi" w:cstheme="majorHAnsi" w:hAnsiTheme="majorHAnsi"/>
          <w:b/>
          <w:b/>
          <w:bCs/>
        </w:rPr>
      </w:pPr>
      <w:r>
        <w:rPr>
          <w:rFonts w:cs="Calibri" w:ascii="Calibri" w:hAnsi="Calibri" w:asciiTheme="majorHAnsi" w:cstheme="majorHAnsi" w:hAnsiTheme="majorHAnsi"/>
        </w:rPr>
        <w:t xml:space="preserve">Secretário de Relações Internacionais      </w:t>
      </w:r>
      <w:r>
        <w:rPr>
          <w:rFonts w:cs="Calibri" w:ascii="Calibri" w:hAnsi="Calibri" w:asciiTheme="majorHAnsi" w:cstheme="majorHAnsi" w:hAnsiTheme="majorHAnsi"/>
          <w:b/>
          <w:bCs/>
        </w:rPr>
        <w:tab/>
        <w:t xml:space="preserve"> </w:t>
      </w:r>
    </w:p>
    <w:p>
      <w:pPr>
        <w:pStyle w:val="Paragraph"/>
        <w:spacing w:lineRule="auto" w:line="276" w:beforeAutospacing="0" w:before="0" w:afterAutospacing="0" w:after="0"/>
        <w:jc w:val="both"/>
        <w:textAlignment w:val="baseline"/>
        <w:rPr>
          <w:rFonts w:ascii="Calibri" w:hAnsi="Calibri" w:cs="Calibri" w:asciiTheme="majorHAnsi" w:cstheme="majorHAnsi" w:hAnsiTheme="majorHAnsi"/>
          <w:b/>
          <w:b/>
          <w:bCs/>
        </w:rPr>
      </w:pPr>
      <w:r>
        <w:rPr>
          <w:rFonts w:cs="Calibri" w:cstheme="majorHAnsi" w:ascii="Calibri" w:hAnsi="Calibri"/>
          <w:b/>
          <w:bCs/>
        </w:rPr>
      </w:r>
    </w:p>
    <w:p>
      <w:pPr>
        <w:pStyle w:val="Paragraph"/>
        <w:spacing w:lineRule="auto" w:line="276" w:beforeAutospacing="0" w:before="0" w:afterAutospacing="0" w:after="0"/>
        <w:jc w:val="both"/>
        <w:textAlignment w:val="baseline"/>
        <w:rPr>
          <w:rFonts w:ascii="Calibri" w:hAnsi="Calibri" w:cs="Calibri" w:asciiTheme="majorHAnsi" w:cstheme="majorHAnsi" w:hAnsiTheme="majorHAnsi"/>
          <w:b/>
          <w:b/>
          <w:bCs/>
        </w:rPr>
      </w:pPr>
      <w:r>
        <w:rPr>
          <w:rFonts w:cs="Calibri" w:ascii="Calibri" w:hAnsi="Calibri" w:asciiTheme="majorHAnsi" w:cstheme="majorHAnsi" w:hAnsiTheme="majorHAnsi"/>
          <w:b/>
          <w:bCs/>
        </w:rPr>
        <w:t>José Divanilton Pereira da Silva</w:t>
      </w:r>
    </w:p>
    <w:p>
      <w:pPr>
        <w:pStyle w:val="Paragraph"/>
        <w:spacing w:lineRule="auto" w:line="276" w:beforeAutospacing="0" w:before="0" w:afterAutospacing="0" w:after="0"/>
        <w:jc w:val="both"/>
        <w:textAlignment w:val="baseline"/>
        <w:rPr/>
      </w:pPr>
      <w:bookmarkStart w:id="1" w:name="__DdeLink__69_3702182696"/>
      <w:r>
        <w:rPr>
          <w:rFonts w:cs="Calibri" w:ascii="Calibri" w:hAnsi="Calibri" w:asciiTheme="majorHAnsi" w:cstheme="majorHAnsi" w:hAnsiTheme="majorHAnsi"/>
        </w:rPr>
        <w:t>Secretário Geral adjunto da Federação Sindical Mundial</w:t>
      </w:r>
      <w:bookmarkEnd w:id="1"/>
    </w:p>
    <w:sectPr>
      <w:headerReference w:type="default" r:id="rId2"/>
      <w:footerReference w:type="default" r:id="rId3"/>
      <w:type w:val="nextPage"/>
      <w:pgSz w:w="11906" w:h="16838"/>
      <w:pgMar w:left="720" w:right="720" w:header="708" w:top="765" w:footer="708" w:bottom="765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0"/>
      </w:pBdr>
      <w:tabs>
        <w:tab w:val="center" w:pos="4252" w:leader="none"/>
        <w:tab w:val="right" w:pos="8504" w:leader="none"/>
      </w:tabs>
      <w:spacing w:lineRule="auto" w:line="240"/>
      <w:ind w:left="0" w:hanging="2"/>
      <w:rPr>
        <w:rFonts w:ascii="Arial" w:hAnsi="Arial" w:eastAsia="Arial" w:cs="Arial"/>
        <w:color w:val="808080"/>
        <w:sz w:val="18"/>
        <w:szCs w:val="18"/>
      </w:rPr>
    </w:pPr>
    <w:r>
      <w:rPr>
        <w:rFonts w:eastAsia="Arial" w:cs="Arial" w:ascii="Arial" w:hAnsi="Arial"/>
        <w:b/>
        <w:color w:val="808080"/>
        <w:sz w:val="18"/>
        <w:szCs w:val="18"/>
      </w:rPr>
      <w:t>Central dos Trabalhadores e Trabalhadoras do Brasil - CTB</w:t>
    </w:r>
  </w:p>
  <w:p>
    <w:pPr>
      <w:pStyle w:val="Normal"/>
      <w:pBdr>
        <w:top w:val="single" w:sz="4" w:space="1" w:color="000000"/>
      </w:pBdr>
      <w:tabs>
        <w:tab w:val="center" w:pos="4252" w:leader="none"/>
        <w:tab w:val="right" w:pos="8504" w:leader="none"/>
      </w:tabs>
      <w:spacing w:lineRule="auto" w:line="240"/>
      <w:ind w:left="0" w:hanging="2"/>
      <w:rPr>
        <w:rFonts w:ascii="Arial" w:hAnsi="Arial" w:eastAsia="Arial" w:cs="Arial"/>
        <w:color w:val="808080"/>
        <w:sz w:val="18"/>
        <w:szCs w:val="18"/>
      </w:rPr>
    </w:pPr>
    <w:r>
      <w:rPr>
        <w:rFonts w:eastAsia="Arial" w:cs="Arial" w:ascii="Arial" w:hAnsi="Arial"/>
        <w:color w:val="808080"/>
        <w:sz w:val="18"/>
        <w:szCs w:val="18"/>
      </w:rPr>
      <w:t xml:space="preserve">Rua Cardoso de Almeida, 1843 l Sumaré l São Paulo l SP I CEP 01251-001 </w:t>
    </w:r>
  </w:p>
  <w:p>
    <w:pPr>
      <w:pStyle w:val="Normal"/>
      <w:pBdr>
        <w:top w:val="single" w:sz="4" w:space="1" w:color="000000"/>
      </w:pBdr>
      <w:tabs>
        <w:tab w:val="center" w:pos="4252" w:leader="none"/>
        <w:tab w:val="right" w:pos="8504" w:leader="none"/>
      </w:tabs>
      <w:spacing w:lineRule="auto" w:line="240"/>
      <w:ind w:left="0" w:hanging="2"/>
      <w:rPr>
        <w:rFonts w:ascii="Arial" w:hAnsi="Arial" w:eastAsia="Arial" w:cs="Arial"/>
        <w:color w:val="808080"/>
        <w:sz w:val="18"/>
        <w:szCs w:val="18"/>
      </w:rPr>
    </w:pPr>
    <w:r>
      <w:rPr>
        <w:rFonts w:eastAsia="Arial" w:cs="Arial" w:ascii="Arial" w:hAnsi="Arial"/>
        <w:color w:val="808080"/>
        <w:sz w:val="18"/>
        <w:szCs w:val="18"/>
      </w:rPr>
      <w:t>Telefone:  + 5511 3874-0040</w:t>
    </w:r>
  </w:p>
  <w:p>
    <w:pPr>
      <w:pStyle w:val="Normal"/>
      <w:pBdr>
        <w:top w:val="single" w:sz="4" w:space="1" w:color="000000"/>
      </w:pBdr>
      <w:tabs>
        <w:tab w:val="center" w:pos="4252" w:leader="none"/>
        <w:tab w:val="right" w:pos="8504" w:leader="none"/>
      </w:tabs>
      <w:spacing w:lineRule="auto" w:line="240"/>
      <w:ind w:left="0" w:hanging="2"/>
      <w:rPr>
        <w:rFonts w:ascii="Arial" w:hAnsi="Arial" w:eastAsia="Arial" w:cs="Arial"/>
        <w:color w:val="808080"/>
        <w:sz w:val="18"/>
        <w:szCs w:val="18"/>
      </w:rPr>
    </w:pPr>
    <w:r>
      <w:rPr>
        <w:rFonts w:eastAsia="Arial" w:cs="Arial" w:ascii="Arial" w:hAnsi="Arial"/>
        <w:color w:val="808080"/>
        <w:sz w:val="18"/>
        <w:szCs w:val="18"/>
      </w:rPr>
      <w:t>presidencia@ctb.org.br</w:t>
    </w:r>
  </w:p>
  <w:p>
    <w:pPr>
      <w:pStyle w:val="Normal"/>
      <w:pBdr/>
      <w:tabs>
        <w:tab w:val="center" w:pos="4252" w:leader="none"/>
        <w:tab w:val="right" w:pos="8504" w:leader="none"/>
      </w:tabs>
      <w:spacing w:lineRule="auto" w:line="240"/>
      <w:ind w:left="0" w:hanging="2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252" w:leader="none"/>
        <w:tab w:val="right" w:pos="8504" w:leader="none"/>
      </w:tabs>
      <w:spacing w:lineRule="auto" w:line="240"/>
      <w:ind w:left="0" w:hanging="2"/>
      <w:rPr>
        <w:color w:val="000000"/>
      </w:rPr>
    </w:pPr>
    <w:r>
      <w:rPr/>
      <w:drawing>
        <wp:inline distT="0" distB="0" distL="0" distR="0">
          <wp:extent cx="5469255" cy="771525"/>
          <wp:effectExtent l="0" t="0" r="0" b="0"/>
          <wp:docPr id="1" name="Imagem 197441570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97441570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-10488" b="0"/>
                  <a:stretch>
                    <a:fillRect/>
                  </a:stretch>
                </pic:blipFill>
                <pic:spPr bwMode="auto">
                  <a:xfrm>
                    <a:off x="0" y="0"/>
                    <a:ext cx="546925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028700" cy="676275"/>
          <wp:effectExtent l="0" t="0" r="0" b="0"/>
          <wp:docPr id="2" name="Imagem 71177699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1177699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/>
      <w:tabs>
        <w:tab w:val="center" w:pos="4252" w:leader="none"/>
        <w:tab w:val="right" w:pos="8504" w:leader="none"/>
      </w:tabs>
      <w:spacing w:lineRule="auto" w:line="240"/>
      <w:ind w:left="0" w:hanging="2"/>
      <w:jc w:val="right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6bed"/>
    <w:pPr>
      <w:widowControl/>
      <w:suppressAutoHyphens w:val="true"/>
      <w:bidi w:val="0"/>
      <w:spacing w:lineRule="atLeast" w:line="1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2"/>
      <w:szCs w:val="22"/>
      <w:lang w:eastAsia="en-US" w:val="pt-BR" w:bidi="ar-SA"/>
    </w:rPr>
  </w:style>
  <w:style w:type="paragraph" w:styleId="Ttulo1">
    <w:name w:val="Heading 1"/>
    <w:basedOn w:val="Normal"/>
    <w:uiPriority w:val="9"/>
    <w:qFormat/>
    <w:pPr>
      <w:spacing w:beforeAutospacing="1" w:afterAutospacing="1"/>
    </w:pPr>
    <w:rPr>
      <w:rFonts w:ascii="Times New Roman" w:hAnsi="Times New Roman" w:eastAsia="Times New Roman"/>
      <w:b/>
      <w:bCs/>
      <w:kern w:val="2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xtodebaloChar" w:customStyle="1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CabealhoChar" w:customStyle="1">
    <w:name w:val="Cabeçalho Char"/>
    <w:basedOn w:val="DefaultParagraphFont"/>
    <w:qFormat/>
    <w:rPr>
      <w:w w:val="100"/>
      <w:position w:val="0"/>
      <w:sz w:val="22"/>
      <w:effect w:val="none"/>
      <w:vertAlign w:val="baseline"/>
      <w:em w:val="none"/>
    </w:rPr>
  </w:style>
  <w:style w:type="character" w:styleId="RodapChar" w:customStyle="1">
    <w:name w:val="Rodapé Char"/>
    <w:basedOn w:val="DefaultParagraphFont"/>
    <w:qFormat/>
    <w:rPr>
      <w:w w:val="100"/>
      <w:position w:val="0"/>
      <w:sz w:val="22"/>
      <w:effect w:val="none"/>
      <w:vertAlign w:val="baseline"/>
      <w:em w:val="none"/>
    </w:rPr>
  </w:style>
  <w:style w:type="character" w:styleId="EnlacedeInternet">
    <w:name w:val="Enlace de Internet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styleId="Strong">
    <w:name w:val="Strong"/>
    <w:qFormat/>
    <w:rPr>
      <w:b/>
      <w:bCs/>
      <w:w w:val="100"/>
      <w:position w:val="0"/>
      <w:sz w:val="22"/>
      <w:effect w:val="none"/>
      <w:vertAlign w:val="baseline"/>
      <w:em w:val="none"/>
    </w:rPr>
  </w:style>
  <w:style w:type="character" w:styleId="Destacado">
    <w:name w:val="Destacado"/>
    <w:qFormat/>
    <w:rPr>
      <w:i/>
      <w:iCs/>
      <w:w w:val="100"/>
      <w:position w:val="0"/>
      <w:sz w:val="22"/>
      <w:effect w:val="none"/>
      <w:vertAlign w:val="baseline"/>
      <w:em w:val="none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bCs/>
      <w:w w:val="100"/>
      <w:kern w:val="2"/>
      <w:position w:val="0"/>
      <w:sz w:val="48"/>
      <w:sz w:val="48"/>
      <w:szCs w:val="48"/>
      <w:effect w:val="none"/>
      <w:vertAlign w:val="baseline"/>
      <w:em w:val="none"/>
    </w:rPr>
  </w:style>
  <w:style w:type="character" w:styleId="Txt" w:customStyle="1">
    <w:name w:val="txt"/>
    <w:qFormat/>
    <w:rPr>
      <w:w w:val="100"/>
      <w:position w:val="0"/>
      <w:sz w:val="22"/>
      <w:effect w:val="none"/>
      <w:vertAlign w:val="baseline"/>
      <w:em w:val="none"/>
    </w:rPr>
  </w:style>
  <w:style w:type="character" w:styleId="UnresolvedMention">
    <w:name w:val="Unresolved Mention"/>
    <w:qFormat/>
    <w:rPr>
      <w:color w:val="605E5C"/>
      <w:w w:val="100"/>
      <w:position w:val="0"/>
      <w:sz w:val="22"/>
      <w:effect w:val="none"/>
      <w:shd w:fill="E1DFDD" w:val="clear"/>
      <w:vertAlign w:val="baseline"/>
      <w:em w:val="none"/>
    </w:rPr>
  </w:style>
  <w:style w:type="character" w:styleId="Normaltextrun" w:customStyle="1">
    <w:name w:val="normaltextrun"/>
    <w:basedOn w:val="DefaultParagraphFont"/>
    <w:qFormat/>
    <w:rsid w:val="0040661b"/>
    <w:rPr/>
  </w:style>
  <w:style w:type="character" w:styleId="Eop" w:customStyle="1">
    <w:name w:val="eop"/>
    <w:basedOn w:val="DefaultParagraphFont"/>
    <w:qFormat/>
    <w:rsid w:val="0040661b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itular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cera">
    <w:name w:val="Header"/>
    <w:basedOn w:val="Normal"/>
    <w:qFormat/>
    <w:pPr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qFormat/>
    <w:pPr>
      <w:tabs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1"/>
      <w:contextualSpacing/>
    </w:pPr>
    <w:rPr>
      <w:rFonts w:cs="Times New Roman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graph" w:customStyle="1">
    <w:name w:val="paragraph"/>
    <w:basedOn w:val="Normal"/>
    <w:qFormat/>
    <w:rsid w:val="0040661b"/>
    <w:pPr>
      <w:suppressAutoHyphens w:val="false"/>
      <w:spacing w:lineRule="auto" w:line="240" w:beforeAutospacing="1" w:afterAutospacing="1"/>
      <w:ind w:left="0" w:hanging="0"/>
      <w:textAlignment w:val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kLVryuO3VXTmEQKpsATimkNxigQ==">CgMxLjA4AHIhMXJ0bUV0eGtZSVFBY0ViVnhVdUYtc3lwd3ppOGYxOXdF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LibreOffice/6.0.7.3$Linux_X86_64 LibreOffice_project/00m0$Build-3</Application>
  <Pages>1</Pages>
  <Words>422</Words>
  <Characters>2210</Characters>
  <CharactersWithSpaces>2644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2024-01-16T20:40:00Z</dcterms:created>
  <dc:creator>Cristiane Oliveira</dc:creator>
  <dc:description/>
  <dc:language>es-AR</dc:language>
  <cp:lastModifiedBy>Daniela Catto</cp:lastModifiedBy>
  <cp:lastPrinted>2023-10-24T16:03:00Z</cp:lastPrinted>
  <dcterms:modified xsi:type="dcterms:W3CDTF">2024-01-16T20:46:00Z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